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附件6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考生注意事项</w:t>
      </w: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各考核科目题本分</w:t>
      </w:r>
      <w:r>
        <w:rPr>
          <w:rFonts w:hint="eastAsia"/>
          <w:sz w:val="24"/>
          <w:lang w:val="en-US" w:eastAsia="zh-CN"/>
        </w:rPr>
        <w:t>A、B两卷，由纪检人员抽签确定使用A卷或B卷。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二、考核顺序由考生抽取确定。考核组有多科目的，先由考生代表抽签决定考核科目的考核顺序。一人以上的考核科目由该科目所有考生抽签确定各自的考核顺序；考核科目均为一人的，则由所有科目的</w:t>
      </w:r>
      <w:r>
        <w:rPr>
          <w:rFonts w:hint="eastAsia"/>
          <w:sz w:val="24"/>
        </w:rPr>
        <w:t>考生抽取</w:t>
      </w:r>
      <w:r>
        <w:rPr>
          <w:rFonts w:hint="eastAsia"/>
          <w:sz w:val="24"/>
          <w:lang w:eastAsia="zh-CN"/>
        </w:rPr>
        <w:t>各自的考核</w:t>
      </w:r>
      <w:r>
        <w:rPr>
          <w:rFonts w:hint="eastAsia"/>
          <w:sz w:val="24"/>
        </w:rPr>
        <w:t>顺序。每个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组考生抽取的顺序号均为连续编号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缺考考生不</w:t>
      </w:r>
      <w:r>
        <w:rPr>
          <w:rFonts w:hint="eastAsia"/>
          <w:sz w:val="24"/>
          <w:lang w:eastAsia="zh-CN"/>
        </w:rPr>
        <w:t>记</w:t>
      </w:r>
      <w:r>
        <w:rPr>
          <w:rFonts w:hint="eastAsia"/>
          <w:sz w:val="24"/>
        </w:rPr>
        <w:t>入连续编号内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。抽签序号胸贴应粘贴在左胸前位置，并确保工作人员、评委能够看到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抽签后将装抽签胸贴的信封交还工作人员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三、</w:t>
      </w:r>
      <w:r>
        <w:rPr>
          <w:rFonts w:hint="eastAsia"/>
          <w:sz w:val="24"/>
        </w:rPr>
        <w:t>本次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每套试卷的封装膜内</w:t>
      </w:r>
      <w:r>
        <w:rPr>
          <w:rFonts w:hint="eastAsia"/>
          <w:sz w:val="24"/>
          <w:lang w:eastAsia="zh-CN"/>
        </w:rPr>
        <w:t>含面试题和片段教学题</w:t>
      </w:r>
      <w:r>
        <w:rPr>
          <w:rFonts w:hint="eastAsia"/>
          <w:sz w:val="24"/>
        </w:rPr>
        <w:t>卷本。</w:t>
      </w:r>
      <w:r>
        <w:rPr>
          <w:rFonts w:hint="eastAsia"/>
          <w:sz w:val="24"/>
          <w:lang w:eastAsia="zh-CN"/>
        </w:rPr>
        <w:t>一人以上的考核科目，由抽签序号最前的考生查验卷本，并按工作人员（保密员）的指导在卷本上签字（不是签名），内容为：</w:t>
      </w:r>
      <w:r>
        <w:rPr>
          <w:rFonts w:hint="eastAsia"/>
          <w:sz w:val="24"/>
          <w:lang w:val="en-US" w:eastAsia="zh-CN"/>
        </w:rPr>
        <w:t>“题本封装完好，1号考生”。进入准备室后交工作人员</w:t>
      </w:r>
      <w:r>
        <w:rPr>
          <w:rFonts w:hint="eastAsia"/>
          <w:sz w:val="24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四、</w:t>
      </w:r>
      <w:r>
        <w:rPr>
          <w:rFonts w:hint="eastAsia"/>
          <w:sz w:val="24"/>
        </w:rPr>
        <w:t>前往</w:t>
      </w:r>
      <w:r>
        <w:rPr>
          <w:rFonts w:hint="eastAsia"/>
          <w:sz w:val="24"/>
          <w:lang w:eastAsia="zh-CN"/>
        </w:rPr>
        <w:t>备课</w:t>
      </w:r>
      <w:r>
        <w:rPr>
          <w:rFonts w:hint="eastAsia"/>
          <w:sz w:val="24"/>
        </w:rPr>
        <w:t>室、</w:t>
      </w:r>
      <w:r>
        <w:rPr>
          <w:rFonts w:hint="eastAsia"/>
          <w:sz w:val="24"/>
          <w:lang w:eastAsia="zh-CN"/>
        </w:rPr>
        <w:t>试教</w:t>
      </w:r>
      <w:r>
        <w:rPr>
          <w:rFonts w:hint="eastAsia"/>
          <w:sz w:val="24"/>
        </w:rPr>
        <w:t>室</w:t>
      </w:r>
      <w:r>
        <w:rPr>
          <w:rFonts w:hint="eastAsia"/>
          <w:sz w:val="24"/>
          <w:lang w:eastAsia="zh-CN"/>
        </w:rPr>
        <w:t>、面试室</w:t>
      </w:r>
      <w:r>
        <w:rPr>
          <w:rFonts w:hint="eastAsia"/>
          <w:sz w:val="24"/>
        </w:rPr>
        <w:t>、候分室时，考生</w:t>
      </w:r>
      <w:r>
        <w:rPr>
          <w:rFonts w:hint="eastAsia"/>
          <w:sz w:val="24"/>
          <w:lang w:eastAsia="zh-CN"/>
        </w:rPr>
        <w:t>须自行</w:t>
      </w:r>
      <w:r>
        <w:rPr>
          <w:rFonts w:hint="eastAsia"/>
          <w:sz w:val="24"/>
        </w:rPr>
        <w:t>带上个人随身物品，并按工作人员的要求放置。考生可将</w:t>
      </w:r>
      <w:r>
        <w:rPr>
          <w:rFonts w:hint="eastAsia"/>
          <w:sz w:val="24"/>
          <w:lang w:eastAsia="zh-CN"/>
        </w:rPr>
        <w:t>备课</w:t>
      </w:r>
      <w:r>
        <w:rPr>
          <w:rFonts w:hint="eastAsia"/>
          <w:sz w:val="24"/>
        </w:rPr>
        <w:t>稿纸带入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室，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结束交工作人员。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五、</w:t>
      </w:r>
      <w:r>
        <w:rPr>
          <w:rFonts w:hint="eastAsia"/>
          <w:sz w:val="24"/>
        </w:rPr>
        <w:t>考生到达候分室领取到《成绩通知书》后</w:t>
      </w:r>
      <w:r>
        <w:rPr>
          <w:rFonts w:hint="eastAsia"/>
          <w:sz w:val="24"/>
          <w:lang w:eastAsia="zh-CN"/>
        </w:rPr>
        <w:t>方</w:t>
      </w:r>
      <w:r>
        <w:rPr>
          <w:rFonts w:hint="eastAsia"/>
          <w:sz w:val="24"/>
        </w:rPr>
        <w:t>可</w:t>
      </w:r>
      <w:r>
        <w:rPr>
          <w:rFonts w:hint="eastAsia"/>
          <w:sz w:val="24"/>
          <w:lang w:eastAsia="zh-CN"/>
        </w:rPr>
        <w:t>领取</w:t>
      </w:r>
      <w:r>
        <w:rPr>
          <w:rFonts w:hint="eastAsia"/>
          <w:sz w:val="24"/>
        </w:rPr>
        <w:t>手机离开考点。</w:t>
      </w:r>
      <w:r>
        <w:rPr>
          <w:rFonts w:hint="eastAsia"/>
          <w:sz w:val="24"/>
          <w:lang w:eastAsia="zh-CN"/>
        </w:rPr>
        <w:t>候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分期间</w:t>
      </w:r>
      <w:r>
        <w:rPr>
          <w:rFonts w:hint="eastAsia"/>
          <w:sz w:val="24"/>
        </w:rPr>
        <w:t>必须保持候分室的肃静。</w:t>
      </w:r>
    </w:p>
    <w:p>
      <w:pPr>
        <w:numPr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六、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考生进入试教室经主考官同意开始试教。教辅岗位考生进入面试室后，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</w:pPr>
      <w:r>
        <w:rPr>
          <w:rFonts w:hint="eastAsia"/>
          <w:sz w:val="24"/>
          <w:lang w:val="en-US" w:eastAsia="zh-CN"/>
        </w:rPr>
        <w:t>按主考官提示开始进行面试。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63A30"/>
    <w:multiLevelType w:val="singleLevel"/>
    <w:tmpl w:val="46363A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13BBE"/>
    <w:rsid w:val="45475E2C"/>
    <w:rsid w:val="7728705A"/>
    <w:rsid w:val="79413BBE"/>
    <w:rsid w:val="79B37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2022-01-16T11:37:00Z</dcterms:created>
  <dc:creator>彭建宏</dc:creator>
  <cp:lastModifiedBy>啤酒花</cp:lastModifiedBy>
  <dcterms:modified xsi:type="dcterms:W3CDTF">2022-05-23T08:41:23Z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