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二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高新区</w:t>
      </w:r>
      <w:r>
        <w:rPr>
          <w:rFonts w:hint="eastAsia" w:ascii="宋体" w:hAnsi="宋体"/>
          <w:b/>
          <w:sz w:val="36"/>
          <w:szCs w:val="36"/>
        </w:rPr>
        <w:t>2022年公开招聘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教师</w:t>
      </w:r>
      <w:r>
        <w:rPr>
          <w:rFonts w:hint="eastAsia" w:ascii="宋体" w:hAnsi="宋体"/>
          <w:b/>
          <w:sz w:val="36"/>
          <w:szCs w:val="36"/>
        </w:rPr>
        <w:t>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工作，确保考生安全和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顺利进行，对所有考生进行分类筛查，并根据筛查审验情况确认可参加公开招聘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根据当前新冠肺炎疫情实际，请考生严格遵守长沙市疫情防控要求，公开招聘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环节除核验身份外，其余时段需全程佩戴口罩。进入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现场前，需测量体温并查验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考生身份证、电子健康码和通信大数据行程卡状态信息、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前48小时内新冠肺炎病毒核酸检测报告、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《新冠肺炎疫情期间流行病学史调查问卷》，并按以下原则处理：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（一）防疫健康码及行程码为绿码、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前48小时内新冠肺炎病毒核酸检测为阴性、现场体温测量正常(&lt;37.3°)、无新冠肺炎相关症状的考生，且无不得参加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其他情形之列的考生，方可进入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color w:val="auto"/>
          <w:sz w:val="32"/>
          <w:szCs w:val="32"/>
        </w:rPr>
        <w:t>场参加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（二）有以下情况之一者不允许参加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1、无身份证，不能提供电子健康码和通信大数据行程卡状态信息、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前48小时内新冠肺炎病毒核酸检测阴性报告、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color w:val="auto"/>
          <w:sz w:val="32"/>
          <w:szCs w:val="32"/>
        </w:rPr>
        <w:t>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2、防疫健康码或行程码为红码或者黄码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2、所有考生应在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 w:val="0"/>
          <w:bCs/>
          <w:color w:val="auto"/>
          <w:kern w:val="0"/>
          <w:sz w:val="32"/>
          <w:szCs w:val="32"/>
        </w:rPr>
        <w:t>请考生注意：疫苗接种后48小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</w:rPr>
        <w:t>时内不适宜开展核酸检测，请妥善安排接种时间，以免因不能开展核酸检测而影响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3、提前准备好本人健康码、通信大数据行程卡状态信息截图(包含个人相关信息和更新日期)以及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前48</w:t>
      </w:r>
      <w:r>
        <w:rPr>
          <w:rFonts w:hint="eastAsia" w:ascii="仿宋_GB2312" w:eastAsia="仿宋_GB2312"/>
          <w:sz w:val="32"/>
          <w:szCs w:val="32"/>
        </w:rPr>
        <w:t>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长沙高新区2022年公开招聘教师疫情防控</w:t>
      </w:r>
      <w:r>
        <w:rPr>
          <w:rFonts w:hint="eastAsia" w:ascii="仿宋_GB2312" w:eastAsia="仿宋_GB2312"/>
          <w:sz w:val="32"/>
          <w:szCs w:val="32"/>
        </w:rPr>
        <w:t>调查问卷》并如实填写，填写日期为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5、为保证考生能准时进入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_GB2312" w:eastAsia="仿宋_GB2312"/>
          <w:color w:val="auto"/>
          <w:sz w:val="32"/>
          <w:szCs w:val="32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期间所有考生应注意个人防护，自备一次性医用口罩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并全程佩戴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期间考生要自觉维护现场秩序，服从</w:t>
      </w:r>
      <w:r>
        <w:rPr>
          <w:rFonts w:hint="eastAsia" w:ascii="仿宋_GB2312" w:eastAsia="仿宋_GB2312"/>
          <w:sz w:val="32"/>
          <w:szCs w:val="32"/>
        </w:rPr>
        <w:t>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jBkOTIwMGM1NDUzYWE3ZjgzYTY1N2FhN2RjYjUifQ=="/>
  </w:docVars>
  <w:rsids>
    <w:rsidRoot w:val="001E04C9"/>
    <w:rsid w:val="001E04C9"/>
    <w:rsid w:val="00330312"/>
    <w:rsid w:val="00B2512C"/>
    <w:rsid w:val="00C5119E"/>
    <w:rsid w:val="0661079F"/>
    <w:rsid w:val="0C7241BD"/>
    <w:rsid w:val="177A3721"/>
    <w:rsid w:val="1B255D6F"/>
    <w:rsid w:val="348F2690"/>
    <w:rsid w:val="39A24889"/>
    <w:rsid w:val="3CB06E25"/>
    <w:rsid w:val="41437250"/>
    <w:rsid w:val="43187F61"/>
    <w:rsid w:val="44325316"/>
    <w:rsid w:val="487B3CA3"/>
    <w:rsid w:val="48AF6C44"/>
    <w:rsid w:val="65EC673F"/>
    <w:rsid w:val="66957033"/>
    <w:rsid w:val="681B3233"/>
    <w:rsid w:val="688E4EE0"/>
    <w:rsid w:val="6D1C0F75"/>
    <w:rsid w:val="706C7FEB"/>
    <w:rsid w:val="744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1851</Characters>
  <Lines>13</Lines>
  <Paragraphs>3</Paragraphs>
  <TotalTime>13</TotalTime>
  <ScaleCrop>false</ScaleCrop>
  <LinksUpToDate>false</LinksUpToDate>
  <CharactersWithSpaces>1851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谢文初</cp:lastModifiedBy>
  <dcterms:modified xsi:type="dcterms:W3CDTF">2022-07-11T01:33:09Z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E73B263742F0422DB2103F42CE046250</vt:lpwstr>
  </property>
</Properties>
</file>