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1E" w:rsidRDefault="008B2E1E" w:rsidP="008B2E1E">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w:t>
      </w:r>
    </w:p>
    <w:p w:rsidR="008B2E1E" w:rsidRDefault="008B2E1E" w:rsidP="008B2E1E">
      <w:pPr>
        <w:jc w:val="center"/>
        <w:rPr>
          <w:rStyle w:val="NormalCharacter"/>
          <w:rFonts w:ascii="Times New Roman" w:hAnsi="Times New Roman"/>
        </w:rPr>
      </w:pPr>
      <w:bookmarkStart w:id="0" w:name="_GoBack"/>
      <w:r>
        <w:rPr>
          <w:rStyle w:val="NormalCharacter"/>
          <w:rFonts w:ascii="Times New Roman" w:eastAsia="方正小标宋简体" w:hAnsi="方正小标宋简体" w:hint="eastAsia"/>
          <w:color w:val="000000"/>
          <w:sz w:val="40"/>
          <w:szCs w:val="44"/>
        </w:rPr>
        <w:t>浏阳市</w:t>
      </w:r>
      <w:r>
        <w:rPr>
          <w:rStyle w:val="NormalCharacter"/>
          <w:rFonts w:ascii="Times New Roman" w:eastAsia="方正小标宋简体" w:hAnsi="方正小标宋简体"/>
          <w:color w:val="000000"/>
          <w:sz w:val="40"/>
          <w:szCs w:val="44"/>
        </w:rPr>
        <w:t>新冠肺炎疫情防控健康摸排卡</w:t>
      </w:r>
    </w:p>
    <w:bookmarkEnd w:id="0"/>
    <w:p w:rsidR="008B2E1E" w:rsidRDefault="008B2E1E" w:rsidP="008B2E1E">
      <w:pPr>
        <w:rPr>
          <w:rStyle w:val="NormalCharacter"/>
          <w:rFonts w:ascii="Times New Roman" w:hAnsi="Times New Roman"/>
        </w:rPr>
      </w:pPr>
      <w:r>
        <w:rPr>
          <w:rStyle w:val="NormalCharacter"/>
          <w:rFonts w:ascii="Times New Roman"/>
        </w:rPr>
        <w:t>姓名：</w:t>
      </w:r>
      <w:r>
        <w:rPr>
          <w:rStyle w:val="NormalCharacter"/>
          <w:rFonts w:ascii="Times New Roman" w:hint="eastAsia"/>
        </w:rPr>
        <w:t xml:space="preserve">                        </w:t>
      </w:r>
      <w:r>
        <w:rPr>
          <w:rStyle w:val="NormalCharacter"/>
          <w:rFonts w:ascii="Times New Roman"/>
        </w:rPr>
        <w:t>单位（住址）：</w:t>
      </w:r>
      <w:r>
        <w:rPr>
          <w:rStyle w:val="NormalCharacter"/>
          <w:rFonts w:ascii="Times New Roman" w:hint="eastAsia"/>
        </w:rPr>
        <w:t xml:space="preserve">                  </w:t>
      </w:r>
      <w:r>
        <w:rPr>
          <w:rStyle w:val="NormalCharacter"/>
          <w:rFonts w:ascii="Times New Roman"/>
        </w:rPr>
        <w:t>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54"/>
        <w:gridCol w:w="6525"/>
      </w:tblGrid>
      <w:tr w:rsidR="008B2E1E" w:rsidTr="00B843FB">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olor w:val="000000"/>
                <w:sz w:val="22"/>
              </w:rPr>
            </w:pPr>
            <w:r>
              <w:rPr>
                <w:rStyle w:val="NormalCharacter"/>
                <w:rFonts w:ascii="Times New Roman" w:eastAsia="仿宋_GB2312" w:hAnsi="仿宋_GB2312" w:cs="Calibri"/>
                <w:bCs/>
                <w:sz w:val="24"/>
              </w:rPr>
              <w:t>近</w:t>
            </w:r>
            <w:r>
              <w:rPr>
                <w:rStyle w:val="NormalCharacter"/>
                <w:rFonts w:ascii="Times New Roman" w:eastAsia="仿宋_GB2312" w:hAnsi="Times New Roman" w:cs="Calibri"/>
                <w:bCs/>
                <w:sz w:val="24"/>
              </w:rPr>
              <w:t>2</w:t>
            </w:r>
            <w:r>
              <w:rPr>
                <w:rStyle w:val="NormalCharacter"/>
                <w:rFonts w:ascii="Times New Roman" w:eastAsia="仿宋_GB2312" w:hAnsi="Times New Roman" w:cs="Calibri" w:hint="eastAsia"/>
                <w:bCs/>
                <w:sz w:val="24"/>
              </w:rPr>
              <w:t>8</w:t>
            </w:r>
            <w:r>
              <w:rPr>
                <w:rStyle w:val="NormalCharacter"/>
                <w:rFonts w:ascii="Times New Roman" w:eastAsia="仿宋_GB2312" w:hAnsi="仿宋_GB2312" w:cs="Calibri"/>
                <w:bCs/>
                <w:sz w:val="24"/>
              </w:rPr>
              <w:t>天</w:t>
            </w:r>
            <w:r>
              <w:rPr>
                <w:rStyle w:val="NormalCharacter"/>
                <w:rFonts w:ascii="Times New Roman" w:eastAsia="仿宋_GB2312" w:hAnsi="仿宋_GB2312" w:cs="Calibri"/>
                <w:bCs/>
                <w:color w:val="000000"/>
                <w:sz w:val="24"/>
              </w:rPr>
              <w:t>有无境外</w:t>
            </w:r>
            <w:r>
              <w:rPr>
                <w:rStyle w:val="NormalCharacter"/>
                <w:rFonts w:ascii="Times New Roman" w:eastAsia="仿宋_GB2312" w:hAnsi="仿宋_GB2312" w:cs="Calibri" w:hint="eastAsia"/>
                <w:bCs/>
                <w:color w:val="000000"/>
                <w:sz w:val="24"/>
              </w:rPr>
              <w:t>、港澳台</w:t>
            </w:r>
            <w:r>
              <w:rPr>
                <w:rStyle w:val="NormalCharacter"/>
                <w:rFonts w:ascii="Times New Roman"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有：国家</w:t>
            </w:r>
            <w:r>
              <w:rPr>
                <w:rStyle w:val="NormalCharacter"/>
                <w:rFonts w:ascii="Times New Roman" w:hint="eastAsia"/>
                <w:color w:val="000000"/>
                <w:sz w:val="22"/>
              </w:rPr>
              <w:t>/</w:t>
            </w:r>
            <w:r>
              <w:rPr>
                <w:rStyle w:val="NormalCharacter"/>
                <w:rFonts w:ascii="Times New Roman" w:hint="eastAsia"/>
                <w:color w:val="000000"/>
                <w:sz w:val="22"/>
              </w:rPr>
              <w:t>地区</w:t>
            </w:r>
            <w:r>
              <w:rPr>
                <w:rStyle w:val="NormalCharacter"/>
                <w:rFonts w:ascii="Times New Roman"/>
                <w:color w:val="000000"/>
                <w:sz w:val="22"/>
              </w:rPr>
              <w:t>，交通方式，个人防护情况</w:t>
            </w:r>
          </w:p>
        </w:tc>
      </w:tr>
      <w:tr w:rsidR="008B2E1E" w:rsidTr="00B843FB">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有：交通方式，个人防护情况</w:t>
            </w:r>
          </w:p>
        </w:tc>
      </w:tr>
      <w:tr w:rsidR="008B2E1E" w:rsidTr="00B843FB">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天有无高中风险区所在地区旅居史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5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有：县市：</w:t>
            </w:r>
          </w:p>
          <w:p w:rsidR="008B2E1E" w:rsidRDefault="008B2E1E" w:rsidP="00B843FB">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1</w:t>
            </w:r>
          </w:p>
          <w:p w:rsidR="008B2E1E" w:rsidRDefault="008B2E1E" w:rsidP="00B843FB">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2</w:t>
            </w:r>
          </w:p>
          <w:p w:rsidR="008B2E1E" w:rsidRDefault="008B2E1E" w:rsidP="00B843FB">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3</w:t>
            </w:r>
          </w:p>
          <w:p w:rsidR="008B2E1E" w:rsidRDefault="008B2E1E" w:rsidP="00B843FB">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具体地址其他</w:t>
            </w:r>
          </w:p>
          <w:p w:rsidR="008B2E1E" w:rsidRDefault="008B2E1E" w:rsidP="00B843FB">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交通方式，个人防护情况</w:t>
            </w:r>
          </w:p>
        </w:tc>
      </w:tr>
      <w:tr w:rsidR="008B2E1E" w:rsidTr="00B843FB">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有：接触地点，可能接触方式，个人防护情况</w:t>
            </w:r>
          </w:p>
        </w:tc>
      </w:tr>
      <w:tr w:rsidR="008B2E1E" w:rsidTr="00B843FB">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jc w:val="left"/>
              <w:rPr>
                <w:rStyle w:val="NormalCharacter"/>
                <w:rFonts w:ascii="Times New Roman" w:eastAsia="仿宋_GB2312" w:hAnsi="Times New Roman"/>
                <w:color w:val="000000"/>
                <w:sz w:val="24"/>
              </w:rPr>
            </w:pPr>
            <w:r>
              <w:rPr>
                <w:rStyle w:val="NormalCharacter"/>
                <w:rFonts w:ascii="Times New Roman" w:eastAsia="仿宋_GB2312" w:hAnsi="仿宋_GB2312"/>
                <w:color w:val="000000"/>
                <w:sz w:val="24"/>
              </w:rPr>
              <w:t>近</w:t>
            </w:r>
            <w:r>
              <w:rPr>
                <w:rStyle w:val="NormalCharacter"/>
                <w:rFonts w:ascii="Times New Roman" w:eastAsia="仿宋_GB2312" w:hAnsi="仿宋_GB2312"/>
                <w:color w:val="000000"/>
                <w:sz w:val="24"/>
              </w:rPr>
              <w:t>21</w:t>
            </w:r>
            <w:r>
              <w:rPr>
                <w:rStyle w:val="NormalCharacter"/>
                <w:rFonts w:ascii="Times New Roman" w:eastAsia="仿宋_GB2312" w:hAnsi="仿宋_GB2312"/>
                <w:color w:val="000000"/>
                <w:sz w:val="24"/>
              </w:rPr>
              <w:t>天有无以下临床表现：</w:t>
            </w:r>
          </w:p>
          <w:p w:rsidR="008B2E1E" w:rsidRDefault="008B2E1E" w:rsidP="00B843FB">
            <w:pPr>
              <w:spacing w:line="400" w:lineRule="atLeast"/>
              <w:rPr>
                <w:rStyle w:val="NormalCharacter"/>
                <w:rFonts w:ascii="Times New Roman" w:eastAsia="仿宋_GB2312" w:hAnsi="仿宋_GB2312"/>
                <w:color w:val="000000"/>
                <w:sz w:val="24"/>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无</w:t>
            </w:r>
          </w:p>
          <w:p w:rsidR="008B2E1E" w:rsidRDefault="008B2E1E" w:rsidP="00B843FB">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有：</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发热（</w:t>
            </w:r>
            <w:r>
              <w:rPr>
                <w:rStyle w:val="NormalCharacter"/>
                <w:rFonts w:ascii="Times New Roman" w:eastAsia="仿宋_GB2312" w:hAnsi="Times New Roman"/>
                <w:color w:val="000000"/>
                <w:sz w:val="24"/>
              </w:rPr>
              <w:t>≥37.3</w:t>
            </w:r>
            <w:r>
              <w:rPr>
                <w:rStyle w:val="NormalCharacter"/>
                <w:rFonts w:ascii="Times New Roman" w:eastAsia="仿宋_GB2312" w:hAnsi="仿宋_GB2312"/>
                <w:color w:val="000000"/>
                <w:sz w:val="24"/>
              </w:rPr>
              <w:t>℃），</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干咳，</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咳痰，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咽痛，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乏力，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气促，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胸闷，</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头痛，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恶心，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呕吐，</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腹泻，其他症状：</w:t>
            </w:r>
          </w:p>
        </w:tc>
      </w:tr>
      <w:tr w:rsidR="008B2E1E" w:rsidTr="00B843FB">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有：已接种针</w:t>
            </w:r>
          </w:p>
        </w:tc>
      </w:tr>
      <w:tr w:rsidR="008B2E1E" w:rsidTr="00B843FB">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proofErr w:type="gramStart"/>
            <w:r>
              <w:rPr>
                <w:rStyle w:val="NormalCharacter"/>
                <w:rFonts w:ascii="Times New Roman"/>
                <w:color w:val="000000"/>
                <w:sz w:val="24"/>
                <w:szCs w:val="28"/>
              </w:rPr>
              <w:t>绿码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红码</w:t>
            </w:r>
            <w:proofErr w:type="gramEnd"/>
          </w:p>
        </w:tc>
      </w:tr>
      <w:tr w:rsidR="008B2E1E" w:rsidTr="00B843FB">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color w:val="000000"/>
                <w:sz w:val="24"/>
                <w:szCs w:val="28"/>
              </w:rPr>
              <w:t>绿卡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红卡</w:t>
            </w:r>
          </w:p>
        </w:tc>
      </w:tr>
      <w:tr w:rsidR="008B2E1E" w:rsidTr="00B843FB">
        <w:trPr>
          <w:trHeight w:val="2145"/>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8B2E1E" w:rsidRDefault="008B2E1E" w:rsidP="00B843FB">
            <w:pPr>
              <w:spacing w:line="400" w:lineRule="atLeast"/>
              <w:ind w:firstLineChars="200" w:firstLine="440"/>
              <w:rPr>
                <w:rStyle w:val="NormalCharacter"/>
                <w:rFonts w:ascii="Times New Roman" w:hAnsi="Times New Roman"/>
                <w:color w:val="000000"/>
                <w:sz w:val="24"/>
                <w:szCs w:val="28"/>
              </w:rPr>
            </w:pPr>
            <w:r>
              <w:rPr>
                <w:rStyle w:val="NormalCharacter"/>
                <w:rFonts w:ascii="Times New Roman" w:eastAsia="仿宋_GB2312" w:hAnsi="仿宋_GB2312" w:cs="Calibri"/>
                <w:bCs/>
                <w:color w:val="000000"/>
                <w:sz w:val="22"/>
              </w:rPr>
              <w:t>本人承诺以上内容均属实，无新冠肺炎中高风险区域旅居史、封闭管</w:t>
            </w:r>
            <w:proofErr w:type="gramStart"/>
            <w:r>
              <w:rPr>
                <w:rStyle w:val="NormalCharacter"/>
                <w:rFonts w:ascii="Times New Roman" w:eastAsia="仿宋_GB2312" w:hAnsi="仿宋_GB2312" w:cs="Calibri"/>
                <w:bCs/>
                <w:color w:val="000000"/>
                <w:sz w:val="22"/>
              </w:rPr>
              <w:t>控区域</w:t>
            </w:r>
            <w:proofErr w:type="gramEnd"/>
            <w:r>
              <w:rPr>
                <w:rStyle w:val="NormalCharacter"/>
                <w:rFonts w:ascii="Times New Roman" w:eastAsia="仿宋_GB2312" w:hAnsi="仿宋_GB2312"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8B2E1E" w:rsidRDefault="008B2E1E" w:rsidP="00B843FB">
            <w:pPr>
              <w:spacing w:line="400" w:lineRule="atLeast"/>
              <w:ind w:firstLineChars="200" w:firstLine="480"/>
              <w:rPr>
                <w:rStyle w:val="NormalCharacter"/>
                <w:rFonts w:ascii="Times New Roman" w:hAnsi="Times New Roman"/>
                <w:color w:val="000000"/>
                <w:sz w:val="24"/>
                <w:szCs w:val="28"/>
              </w:rPr>
            </w:pPr>
          </w:p>
          <w:p w:rsidR="008B2E1E" w:rsidRDefault="008B2E1E" w:rsidP="00B843FB">
            <w:pPr>
              <w:wordWrap w:val="0"/>
              <w:spacing w:line="400" w:lineRule="atLeast"/>
              <w:ind w:firstLineChars="200" w:firstLine="440"/>
              <w:jc w:val="righ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bCs/>
                <w:color w:val="000000"/>
                <w:sz w:val="22"/>
              </w:rPr>
              <w:t>签名：</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年</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月</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日</w:t>
            </w:r>
            <w:r>
              <w:rPr>
                <w:rStyle w:val="NormalCharacter"/>
                <w:rFonts w:ascii="Times New Roman" w:eastAsia="仿宋_GB2312" w:hAnsi="仿宋_GB2312" w:cs="Calibri" w:hint="eastAsia"/>
                <w:bCs/>
                <w:color w:val="000000"/>
                <w:sz w:val="22"/>
              </w:rPr>
              <w:t xml:space="preserve">     </w:t>
            </w:r>
          </w:p>
          <w:p w:rsidR="008B2E1E" w:rsidRDefault="008B2E1E" w:rsidP="00B843FB">
            <w:pPr>
              <w:spacing w:line="400" w:lineRule="atLeast"/>
              <w:ind w:firstLineChars="2300" w:firstLine="5060"/>
              <w:rPr>
                <w:rStyle w:val="NormalCharacter"/>
                <w:rFonts w:ascii="Times New Roman" w:hAnsi="Times New Roman"/>
                <w:color w:val="000000"/>
                <w:sz w:val="22"/>
              </w:rPr>
            </w:pPr>
          </w:p>
        </w:tc>
      </w:tr>
    </w:tbl>
    <w:p w:rsidR="00DB35AA" w:rsidRDefault="008B2E1E"/>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1E"/>
    <w:rsid w:val="004402A3"/>
    <w:rsid w:val="006D6F61"/>
    <w:rsid w:val="008B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2E1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8B2E1E"/>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8B2E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2E1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8B2E1E"/>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8B2E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Company>jx_yc_ga_nbj</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2021-12-29T09:03:00Z</dcterms:created>
  <dcterms:modified xsi:type="dcterms:W3CDTF">2021-12-29T09:04:00Z</dcterms:modified>
</cp:coreProperties>
</file>