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芙蓉区</w:t>
      </w:r>
      <w:r>
        <w:rPr>
          <w:rFonts w:hint="eastAsia"/>
          <w:b/>
          <w:bCs/>
          <w:sz w:val="36"/>
          <w:szCs w:val="36"/>
          <w:lang w:val="en-US" w:eastAsia="zh-CN"/>
        </w:rPr>
        <w:t>2019年教师资格注册初审合格人员名单</w:t>
      </w:r>
    </w:p>
    <w:tbl>
      <w:tblPr>
        <w:tblStyle w:val="2"/>
        <w:tblpPr w:leftFromText="180" w:rightFromText="180" w:vertAnchor="text" w:horzAnchor="page" w:tblpX="1827" w:tblpY="279"/>
        <w:tblOverlap w:val="never"/>
        <w:tblW w:w="83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335"/>
        <w:gridCol w:w="1035"/>
        <w:gridCol w:w="3092"/>
        <w:gridCol w:w="18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资格种类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任香梅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方芳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刘驰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陈玉婷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郝杲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尹佐兰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肖启友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李泠萱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柳权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陈亚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张航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谭林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林燕永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陈正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唐志轩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傅雪珂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张漫钰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杨莎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王师妤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毛郁雅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郭壮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陶鹏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徐嘉丽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何依芩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朱豪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邹思敏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邹畅誉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蒋海航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马丽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吴帆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宁松然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毛林华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熊琪瑶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李贵姣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彭瑶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王荣茂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伍婉榕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刘奎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田密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余姚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何雅静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朱丽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彭乔宁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龙斯琪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邹小曼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葛婷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冷冰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王丽雅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谭方成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柳丹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汤志勇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李琳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陈康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刘韬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肖钰琳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周婷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张育维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滕梓宇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熊颖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彭芳婷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张宴群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黄瑞蓉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黄洁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初审合格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75CB9"/>
    <w:rsid w:val="57003F1E"/>
    <w:rsid w:val="7D762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2019-11-06T06:01:26Z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