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BA" w:rsidRPr="003F3548" w:rsidRDefault="00D512BA" w:rsidP="00D512BA">
      <w:pPr>
        <w:spacing w:line="360" w:lineRule="exact"/>
        <w:ind w:firstLineChars="200" w:firstLine="562"/>
        <w:rPr>
          <w:rFonts w:ascii="仿宋" w:eastAsia="仿宋" w:hAnsi="仿宋" w:cs="黑体"/>
          <w:sz w:val="28"/>
          <w:szCs w:val="28"/>
        </w:rPr>
      </w:pPr>
      <w:r w:rsidRPr="003F3548">
        <w:rPr>
          <w:rFonts w:ascii="仿宋" w:eastAsia="仿宋" w:hAnsi="仿宋" w:cs="方正小标宋简体" w:hint="eastAsia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-66675</wp:posOffset>
            </wp:positionH>
            <wp:positionV relativeFrom="paragraph">
              <wp:posOffset>85725</wp:posOffset>
            </wp:positionV>
            <wp:extent cx="5710555" cy="8020050"/>
            <wp:effectExtent l="19050" t="0" r="444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055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3548">
        <w:rPr>
          <w:rFonts w:ascii="仿宋" w:eastAsia="仿宋" w:hAnsi="仿宋" w:cs="方正小标宋简体" w:hint="eastAsia"/>
          <w:b/>
          <w:sz w:val="28"/>
          <w:szCs w:val="28"/>
        </w:rPr>
        <w:t>说明：</w:t>
      </w:r>
      <w:r w:rsidRPr="003F3548">
        <w:rPr>
          <w:rFonts w:ascii="仿宋" w:eastAsia="仿宋" w:hAnsi="仿宋" w:cs="黑体" w:hint="eastAsia"/>
          <w:sz w:val="28"/>
          <w:szCs w:val="28"/>
        </w:rPr>
        <w:t>《教育部学历证书电子注册备案表》</w:t>
      </w:r>
      <w:r w:rsidRPr="003F3548">
        <w:rPr>
          <w:rFonts w:ascii="仿宋" w:eastAsia="仿宋" w:hAnsi="仿宋" w:cs="方正小标宋简体" w:hint="eastAsia"/>
          <w:sz w:val="28"/>
          <w:szCs w:val="28"/>
        </w:rPr>
        <w:t>为往届毕业生使用，</w:t>
      </w:r>
      <w:r w:rsidRPr="003F3548">
        <w:rPr>
          <w:rFonts w:ascii="仿宋" w:eastAsia="仿宋" w:hAnsi="仿宋" w:cs="仿宋_GB2312" w:hint="eastAsia"/>
          <w:sz w:val="28"/>
          <w:szCs w:val="28"/>
        </w:rPr>
        <w:t>《教育部学籍在线验证报告》</w:t>
      </w:r>
      <w:r>
        <w:rPr>
          <w:rFonts w:ascii="仿宋" w:eastAsia="仿宋" w:hAnsi="仿宋" w:cs="仿宋_GB2312" w:hint="eastAsia"/>
          <w:sz w:val="28"/>
          <w:szCs w:val="28"/>
        </w:rPr>
        <w:t>为应届毕业生使用，均</w:t>
      </w:r>
      <w:r w:rsidRPr="003F3548">
        <w:rPr>
          <w:rFonts w:ascii="仿宋" w:eastAsia="仿宋" w:hAnsi="仿宋" w:cs="黑体" w:hint="eastAsia"/>
          <w:sz w:val="28"/>
          <w:szCs w:val="28"/>
        </w:rPr>
        <w:t>在“学信网”（教育部官网）下载、打印。</w:t>
      </w:r>
    </w:p>
    <w:p w:rsidR="00115EB8" w:rsidRDefault="00115EB8" w:rsidP="00D512BA">
      <w:pPr>
        <w:spacing w:line="20" w:lineRule="exact"/>
      </w:pPr>
    </w:p>
    <w:sectPr w:rsidR="00115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EB8" w:rsidRDefault="00115EB8" w:rsidP="00D512BA">
      <w:r>
        <w:separator/>
      </w:r>
    </w:p>
  </w:endnote>
  <w:endnote w:type="continuationSeparator" w:id="1">
    <w:p w:rsidR="00115EB8" w:rsidRDefault="00115EB8" w:rsidP="00D51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EB8" w:rsidRDefault="00115EB8" w:rsidP="00D512BA">
      <w:r>
        <w:separator/>
      </w:r>
    </w:p>
  </w:footnote>
  <w:footnote w:type="continuationSeparator" w:id="1">
    <w:p w:rsidR="00115EB8" w:rsidRDefault="00115EB8" w:rsidP="00D512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2BA"/>
    <w:rsid w:val="00115EB8"/>
    <w:rsid w:val="00D51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1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12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1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12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JYJ-DXH</dc:creator>
  <cp:keywords/>
  <dc:description/>
  <cp:lastModifiedBy>JYJ-DXH</cp:lastModifiedBy>
  <cp:revision>2</cp:revision>
  <dcterms:created xsi:type="dcterms:W3CDTF">2021-06-10T12:17:00Z</dcterms:created>
  <dcterms:modified xsi:type="dcterms:W3CDTF">2021-06-10T12:17:00Z</dcterms:modified>
</cp:coreProperties>
</file>